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mallCaps w:val="1"/>
          <w:color w:val="ff0000"/>
          <w:sz w:val="28"/>
          <w:szCs w:val="28"/>
        </w:rPr>
      </w:pPr>
      <w:r w:rsidDel="00000000" w:rsidR="00000000" w:rsidRPr="00000000">
        <w:rPr>
          <w:b w:val="1"/>
          <w:smallCaps w:val="1"/>
          <w:color w:val="ff0000"/>
          <w:sz w:val="28"/>
          <w:szCs w:val="28"/>
          <w:rtl w:val="0"/>
        </w:rPr>
        <w:t xml:space="preserve">NEWS RELEASE ANNOUNCING ENDORSEMENT</w:t>
      </w:r>
    </w:p>
    <w:p w:rsidR="00000000" w:rsidDel="00000000" w:rsidP="00000000" w:rsidRDefault="00000000" w:rsidRPr="00000000" w14:paraId="00000002">
      <w:pPr>
        <w:spacing w:line="240" w:lineRule="auto"/>
        <w:rPr>
          <w:rFonts w:ascii="Calibri" w:cs="Calibri" w:eastAsia="Calibri" w:hAnsi="Calibri"/>
          <w:sz w:val="8"/>
          <w:szCs w:val="8"/>
          <w:highlight w:val="yellow"/>
        </w:rPr>
      </w:pPr>
      <w:r w:rsidDel="00000000" w:rsidR="00000000" w:rsidRPr="00000000">
        <w:rPr>
          <w:rtl w:val="0"/>
        </w:rPr>
      </w:r>
    </w:p>
    <w:p w:rsidR="00000000" w:rsidDel="00000000" w:rsidP="00000000" w:rsidRDefault="00000000" w:rsidRPr="00000000" w14:paraId="00000003">
      <w:pPr>
        <w:pStyle w:val="Heading4"/>
        <w:keepLines w:val="0"/>
        <w:spacing w:after="0" w:before="0" w:line="240" w:lineRule="auto"/>
        <w:ind w:right="706"/>
        <w:jc w:val="right"/>
        <w:rPr>
          <w:b w:val="1"/>
        </w:rPr>
      </w:pPr>
      <w:bookmarkStart w:colFirst="0" w:colLast="0" w:name="_heading=h.vgs9r0iy5wvm" w:id="0"/>
      <w:bookmarkEnd w:id="0"/>
      <w:r w:rsidDel="00000000" w:rsidR="00000000" w:rsidRPr="00000000">
        <w:rPr>
          <w:b w:val="1"/>
          <w:color w:val="000000"/>
          <w:sz w:val="32"/>
          <w:szCs w:val="32"/>
          <w:highlight w:val="yellow"/>
          <w:rtl w:val="0"/>
        </w:rPr>
        <w:t xml:space="preserve">[INSERT COMPANY LOGO]</w:t>
      </w: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Media Contact: </w:t>
      </w:r>
    </w:p>
    <w:p w:rsidR="00000000" w:rsidDel="00000000" w:rsidP="00000000" w:rsidRDefault="00000000" w:rsidRPr="00000000" w14:paraId="00000005">
      <w:pPr>
        <w:spacing w:line="240" w:lineRule="auto"/>
        <w:rPr>
          <w:highlight w:val="yellow"/>
        </w:rPr>
      </w:pPr>
      <w:r w:rsidDel="00000000" w:rsidR="00000000" w:rsidRPr="00000000">
        <w:rPr>
          <w:highlight w:val="yellow"/>
          <w:rtl w:val="0"/>
        </w:rPr>
        <w:t xml:space="preserve">[NAME]</w:t>
      </w:r>
    </w:p>
    <w:p w:rsidR="00000000" w:rsidDel="00000000" w:rsidP="00000000" w:rsidRDefault="00000000" w:rsidRPr="00000000" w14:paraId="00000006">
      <w:pPr>
        <w:spacing w:line="240" w:lineRule="auto"/>
        <w:rPr/>
      </w:pPr>
      <w:r w:rsidDel="00000000" w:rsidR="00000000" w:rsidRPr="00000000">
        <w:rPr>
          <w:highlight w:val="yellow"/>
          <w:rtl w:val="0"/>
        </w:rPr>
        <w:t xml:space="preserve">[PHONE NUMBER</w:t>
      </w:r>
      <w:r w:rsidDel="00000000" w:rsidR="00000000" w:rsidRPr="00000000">
        <w:rPr>
          <w:rtl w:val="0"/>
        </w:rPr>
        <w:t xml:space="preserve">]</w:t>
      </w:r>
    </w:p>
    <w:p w:rsidR="00000000" w:rsidDel="00000000" w:rsidP="00000000" w:rsidRDefault="00000000" w:rsidRPr="00000000" w14:paraId="00000007">
      <w:pPr>
        <w:spacing w:line="240" w:lineRule="auto"/>
        <w:rPr/>
      </w:pPr>
      <w:r w:rsidDel="00000000" w:rsidR="00000000" w:rsidRPr="00000000">
        <w:rPr>
          <w:highlight w:val="yellow"/>
          <w:rtl w:val="0"/>
        </w:rPr>
        <w:t xml:space="preserve">[EMAIL ADDRESS]</w:t>
      </w:r>
      <w:r w:rsidDel="00000000" w:rsidR="00000000" w:rsidRPr="00000000">
        <w:rPr>
          <w:rtl w:val="0"/>
        </w:rPr>
      </w:r>
    </w:p>
    <w:p w:rsidR="00000000" w:rsidDel="00000000" w:rsidP="00000000" w:rsidRDefault="00000000" w:rsidRPr="00000000" w14:paraId="00000008">
      <w:pPr>
        <w:rPr>
          <w:b w:val="1"/>
          <w:sz w:val="28"/>
          <w:szCs w:val="28"/>
        </w:rPr>
      </w:pPr>
      <w:r w:rsidDel="00000000" w:rsidR="00000000" w:rsidRPr="00000000">
        <w:rPr>
          <w:rtl w:val="0"/>
        </w:rPr>
      </w:r>
    </w:p>
    <w:p w:rsidR="00000000" w:rsidDel="00000000" w:rsidP="00000000" w:rsidRDefault="00000000" w:rsidRPr="00000000" w14:paraId="00000009">
      <w:pPr>
        <w:spacing w:line="240" w:lineRule="auto"/>
        <w:jc w:val="center"/>
        <w:rPr>
          <w:b w:val="1"/>
          <w:sz w:val="36"/>
          <w:szCs w:val="36"/>
        </w:rPr>
      </w:pPr>
      <w:r w:rsidDel="00000000" w:rsidR="00000000" w:rsidRPr="00000000">
        <w:rPr>
          <w:b w:val="1"/>
          <w:smallCaps w:val="1"/>
          <w:sz w:val="36"/>
          <w:szCs w:val="36"/>
          <w:rtl w:val="0"/>
        </w:rPr>
        <w:t xml:space="preserve">[</w:t>
      </w:r>
      <w:r w:rsidDel="00000000" w:rsidR="00000000" w:rsidRPr="00000000">
        <w:rPr>
          <w:b w:val="1"/>
          <w:smallCaps w:val="1"/>
          <w:sz w:val="36"/>
          <w:szCs w:val="36"/>
          <w:highlight w:val="yellow"/>
          <w:rtl w:val="0"/>
        </w:rPr>
        <w:t xml:space="preserve">CITY/TOWN/COUNTY OFFICIAL</w:t>
      </w:r>
      <w:r w:rsidDel="00000000" w:rsidR="00000000" w:rsidRPr="00000000">
        <w:rPr>
          <w:b w:val="1"/>
          <w:smallCaps w:val="1"/>
          <w:sz w:val="36"/>
          <w:szCs w:val="36"/>
          <w:rtl w:val="0"/>
        </w:rPr>
        <w:t xml:space="preserve">]</w:t>
      </w:r>
      <w:r w:rsidDel="00000000" w:rsidR="00000000" w:rsidRPr="00000000">
        <w:rPr>
          <w:b w:val="1"/>
          <w:sz w:val="36"/>
          <w:szCs w:val="36"/>
          <w:rtl w:val="0"/>
        </w:rPr>
        <w:t xml:space="preserve"> Promotes April as National Safe Digging Month, as Survey Reveals 56% of Americans Plan to Dig Without Contacting 811 First </w:t>
      </w:r>
    </w:p>
    <w:p w:rsidR="00000000" w:rsidDel="00000000" w:rsidP="00000000" w:rsidRDefault="00000000" w:rsidRPr="00000000" w14:paraId="0000000A">
      <w:pPr>
        <w:rPr>
          <w:i w:val="1"/>
          <w:sz w:val="25"/>
          <w:szCs w:val="25"/>
        </w:rPr>
      </w:pPr>
      <w:r w:rsidDel="00000000" w:rsidR="00000000" w:rsidRPr="00000000">
        <w:rPr>
          <w:rtl w:val="0"/>
        </w:rPr>
      </w:r>
    </w:p>
    <w:p w:rsidR="00000000" w:rsidDel="00000000" w:rsidP="00000000" w:rsidRDefault="00000000" w:rsidRPr="00000000" w14:paraId="0000000B">
      <w:pPr>
        <w:spacing w:line="240" w:lineRule="auto"/>
        <w:jc w:val="center"/>
        <w:rPr>
          <w:i w:val="1"/>
          <w:sz w:val="25"/>
          <w:szCs w:val="25"/>
        </w:rPr>
      </w:pPr>
      <w:r w:rsidDel="00000000" w:rsidR="00000000" w:rsidRPr="00000000">
        <w:rPr>
          <w:highlight w:val="yellow"/>
          <w:rtl w:val="0"/>
        </w:rPr>
        <w:t xml:space="preserve">[INSERT STAKEHOLDER ORGANIZATION’S NAME]</w:t>
      </w:r>
      <w:r w:rsidDel="00000000" w:rsidR="00000000" w:rsidRPr="00000000">
        <w:rPr>
          <w:rtl w:val="0"/>
        </w:rPr>
        <w:t xml:space="preserve"> </w:t>
      </w:r>
      <w:r w:rsidDel="00000000" w:rsidR="00000000" w:rsidRPr="00000000">
        <w:rPr>
          <w:i w:val="1"/>
          <w:sz w:val="25"/>
          <w:szCs w:val="25"/>
          <w:rtl w:val="0"/>
        </w:rPr>
        <w:t xml:space="preserve">reminds homeowners to</w:t>
      </w:r>
      <w:r w:rsidDel="00000000" w:rsidR="00000000" w:rsidRPr="00000000">
        <w:rPr>
          <w:i w:val="1"/>
          <w:rtl w:val="0"/>
        </w:rPr>
        <w:t xml:space="preserve"> </w:t>
      </w:r>
      <w:r w:rsidDel="00000000" w:rsidR="00000000" w:rsidRPr="00000000">
        <w:rPr>
          <w:i w:val="1"/>
          <w:sz w:val="25"/>
          <w:szCs w:val="25"/>
          <w:rtl w:val="0"/>
        </w:rPr>
        <w:t xml:space="preserve">always contact 811 before beginning projects that require digging </w:t>
      </w:r>
      <w:r w:rsidDel="00000000" w:rsidR="00000000" w:rsidRPr="00000000">
        <w:rPr>
          <w:i w:val="1"/>
          <w:rtl w:val="0"/>
        </w:rPr>
        <w:t xml:space="preserve">–</w:t>
      </w:r>
      <w:r w:rsidDel="00000000" w:rsidR="00000000" w:rsidRPr="00000000">
        <w:rPr>
          <w:i w:val="1"/>
          <w:sz w:val="25"/>
          <w:szCs w:val="25"/>
          <w:rtl w:val="0"/>
        </w:rPr>
        <w:t xml:space="preserve"> including gardening, building a fence or installing a mailbox </w:t>
      </w:r>
      <w:r w:rsidDel="00000000" w:rsidR="00000000" w:rsidRPr="00000000">
        <w:rPr>
          <w:i w:val="1"/>
          <w:rtl w:val="0"/>
        </w:rPr>
        <w:t xml:space="preserve">–</w:t>
      </w:r>
      <w:r w:rsidDel="00000000" w:rsidR="00000000" w:rsidRPr="00000000">
        <w:rPr>
          <w:i w:val="1"/>
          <w:sz w:val="25"/>
          <w:szCs w:val="25"/>
          <w:rtl w:val="0"/>
        </w:rPr>
        <w:t xml:space="preserve"> to prevent damage to essential underground utilities and keep communities safe </w:t>
      </w:r>
    </w:p>
    <w:p w:rsidR="00000000" w:rsidDel="00000000" w:rsidP="00000000" w:rsidRDefault="00000000" w:rsidRPr="00000000" w14:paraId="0000000C">
      <w:pPr>
        <w:rPr>
          <w:b w:val="1"/>
        </w:rPr>
      </w:pPr>
      <w:r w:rsidDel="00000000" w:rsidR="00000000" w:rsidRPr="00000000">
        <w:rPr>
          <w:b w:val="1"/>
          <w:rtl w:val="0"/>
        </w:rPr>
        <w:t xml:space="preserve"> </w:t>
      </w:r>
    </w:p>
    <w:p w:rsidR="00000000" w:rsidDel="00000000" w:rsidP="00000000" w:rsidRDefault="00000000" w:rsidRPr="00000000" w14:paraId="0000000D">
      <w:pPr>
        <w:spacing w:line="240" w:lineRule="auto"/>
        <w:rPr>
          <w:sz w:val="21"/>
          <w:szCs w:val="21"/>
        </w:rPr>
      </w:pPr>
      <w:r w:rsidDel="00000000" w:rsidR="00000000" w:rsidRPr="00000000">
        <w:rPr>
          <w:b w:val="1"/>
          <w:highlight w:val="yellow"/>
          <w:rtl w:val="0"/>
        </w:rPr>
        <w:t xml:space="preserve">CITY, STATE</w:t>
      </w:r>
      <w:r w:rsidDel="00000000" w:rsidR="00000000" w:rsidRPr="00000000">
        <w:rPr>
          <w:highlight w:val="yellow"/>
          <w:rtl w:val="0"/>
        </w:rPr>
        <w:t xml:space="preserve"> </w:t>
      </w:r>
      <w:r w:rsidDel="00000000" w:rsidR="00000000" w:rsidRPr="00000000">
        <w:rPr>
          <w:b w:val="1"/>
          <w:highlight w:val="yellow"/>
          <w:rtl w:val="0"/>
        </w:rPr>
        <w:t xml:space="preserve">(DATE)</w:t>
      </w:r>
      <w:r w:rsidDel="00000000" w:rsidR="00000000" w:rsidRPr="00000000">
        <w:rPr>
          <w:rtl w:val="0"/>
        </w:rPr>
        <w:t xml:space="preserve"> – </w:t>
      </w:r>
      <w:r w:rsidDel="00000000" w:rsidR="00000000" w:rsidRPr="00000000">
        <w:rPr>
          <w:sz w:val="21"/>
          <w:szCs w:val="21"/>
          <w:rtl w:val="0"/>
        </w:rPr>
        <w:t xml:space="preserve">Warm weather dig season is officially underway, and [</w:t>
      </w:r>
      <w:r w:rsidDel="00000000" w:rsidR="00000000" w:rsidRPr="00000000">
        <w:rPr>
          <w:sz w:val="21"/>
          <w:szCs w:val="21"/>
          <w:highlight w:val="yellow"/>
          <w:rtl w:val="0"/>
        </w:rPr>
        <w:t xml:space="preserve">CITY/TOWN/COUNTY OFFICIAL TITLE</w:t>
      </w:r>
      <w:r w:rsidDel="00000000" w:rsidR="00000000" w:rsidRPr="00000000">
        <w:rPr>
          <w:sz w:val="21"/>
          <w:szCs w:val="21"/>
          <w:rtl w:val="0"/>
        </w:rPr>
        <w:t xml:space="preserve">] </w:t>
      </w:r>
      <w:r w:rsidDel="00000000" w:rsidR="00000000" w:rsidRPr="00000000">
        <w:rPr>
          <w:sz w:val="21"/>
          <w:szCs w:val="21"/>
          <w:highlight w:val="yellow"/>
          <w:rtl w:val="0"/>
        </w:rPr>
        <w:t xml:space="preserve">[INSERT OFFICIAL’S FULL NAME]</w:t>
      </w:r>
      <w:r w:rsidDel="00000000" w:rsidR="00000000" w:rsidRPr="00000000">
        <w:rPr>
          <w:sz w:val="21"/>
          <w:szCs w:val="21"/>
          <w:rtl w:val="0"/>
        </w:rPr>
        <w:t xml:space="preserve"> endorsed April as National Safe Digging Month in the state of Indiana, in collaboration with [</w:t>
      </w:r>
      <w:r w:rsidDel="00000000" w:rsidR="00000000" w:rsidRPr="00000000">
        <w:rPr>
          <w:sz w:val="21"/>
          <w:szCs w:val="21"/>
          <w:highlight w:val="yellow"/>
          <w:rtl w:val="0"/>
        </w:rPr>
        <w:t xml:space="preserve">SUPPORTING STAKEHOLDER ORGANIZATION NAME</w:t>
      </w:r>
      <w:r w:rsidDel="00000000" w:rsidR="00000000" w:rsidRPr="00000000">
        <w:rPr>
          <w:sz w:val="21"/>
          <w:szCs w:val="21"/>
          <w:rtl w:val="0"/>
        </w:rPr>
        <w:t xml:space="preserve">] and Indiana 811, the statewide “811 Before You Dig” center. The month serves as a reminder for homeowners and professionals alike to always contact Indiana 811 at least two full working days before starting any outdoor digging projects.</w:t>
      </w:r>
    </w:p>
    <w:p w:rsidR="00000000" w:rsidDel="00000000" w:rsidP="00000000" w:rsidRDefault="00000000" w:rsidRPr="00000000" w14:paraId="0000000E">
      <w:pPr>
        <w:spacing w:line="240" w:lineRule="auto"/>
        <w:rPr>
          <w:sz w:val="21"/>
          <w:szCs w:val="21"/>
        </w:rPr>
      </w:pPr>
      <w:r w:rsidDel="00000000" w:rsidR="00000000" w:rsidRPr="00000000">
        <w:rPr>
          <w:rtl w:val="0"/>
        </w:rPr>
      </w:r>
    </w:p>
    <w:p w:rsidR="00000000" w:rsidDel="00000000" w:rsidP="00000000" w:rsidRDefault="00000000" w:rsidRPr="00000000" w14:paraId="0000000F">
      <w:pPr>
        <w:spacing w:line="240" w:lineRule="auto"/>
        <w:rPr>
          <w:sz w:val="21"/>
          <w:szCs w:val="21"/>
        </w:rPr>
      </w:pPr>
      <w:r w:rsidDel="00000000" w:rsidR="00000000" w:rsidRPr="00000000">
        <w:rPr>
          <w:sz w:val="21"/>
          <w:szCs w:val="21"/>
          <w:rtl w:val="0"/>
        </w:rPr>
        <w:t xml:space="preserve">According to a recent survey by the Common Ground Alliance - the national association dedicated to protecting underground utility lines, people who dig near them and their communities - </w:t>
      </w:r>
      <w:r w:rsidDel="00000000" w:rsidR="00000000" w:rsidRPr="00000000">
        <w:rPr>
          <w:b w:val="1"/>
          <w:sz w:val="21"/>
          <w:szCs w:val="21"/>
          <w:rtl w:val="0"/>
        </w:rPr>
        <w:t xml:space="preserve">56% of U.S. homeowners planning do-it-yourself projects do not intend on contacting 811 before digging. However, 95% of homeowners said they valued contractors contacting 811 to have the underground utilities on their property marked. </w:t>
      </w:r>
      <w:r w:rsidDel="00000000" w:rsidR="00000000" w:rsidRPr="00000000">
        <w:rPr>
          <w:rtl w:val="0"/>
        </w:rPr>
      </w:r>
    </w:p>
    <w:p w:rsidR="00000000" w:rsidDel="00000000" w:rsidP="00000000" w:rsidRDefault="00000000" w:rsidRPr="00000000" w14:paraId="00000010">
      <w:pPr>
        <w:spacing w:line="240" w:lineRule="auto"/>
        <w:rPr>
          <w:sz w:val="21"/>
          <w:szCs w:val="21"/>
        </w:rPr>
      </w:pPr>
      <w:r w:rsidDel="00000000" w:rsidR="00000000" w:rsidRPr="00000000">
        <w:rPr>
          <w:rtl w:val="0"/>
        </w:rPr>
      </w:r>
    </w:p>
    <w:p w:rsidR="00000000" w:rsidDel="00000000" w:rsidP="00000000" w:rsidRDefault="00000000" w:rsidRPr="00000000" w14:paraId="00000011">
      <w:pPr>
        <w:spacing w:line="240" w:lineRule="auto"/>
        <w:rPr>
          <w:sz w:val="21"/>
          <w:szCs w:val="21"/>
        </w:rPr>
      </w:pPr>
      <w:r w:rsidDel="00000000" w:rsidR="00000000" w:rsidRPr="00000000">
        <w:rPr>
          <w:sz w:val="21"/>
          <w:szCs w:val="21"/>
          <w:rtl w:val="0"/>
        </w:rPr>
        <w:t xml:space="preserve">“We join [</w:t>
      </w:r>
      <w:r w:rsidDel="00000000" w:rsidR="00000000" w:rsidRPr="00000000">
        <w:rPr>
          <w:sz w:val="21"/>
          <w:szCs w:val="21"/>
          <w:highlight w:val="yellow"/>
          <w:rtl w:val="0"/>
        </w:rPr>
        <w:t xml:space="preserve">CITY/TOWN/COUNTY OFFICIAL TITLE</w:t>
      </w:r>
      <w:r w:rsidDel="00000000" w:rsidR="00000000" w:rsidRPr="00000000">
        <w:rPr>
          <w:sz w:val="21"/>
          <w:szCs w:val="21"/>
          <w:rtl w:val="0"/>
        </w:rPr>
        <w:t xml:space="preserve">] in strongly encouraging individuals and companies to contact 811 before they begin digging,” said </w:t>
      </w:r>
      <w:r w:rsidDel="00000000" w:rsidR="00000000" w:rsidRPr="00000000">
        <w:rPr>
          <w:sz w:val="21"/>
          <w:szCs w:val="21"/>
          <w:highlight w:val="yellow"/>
          <w:rtl w:val="0"/>
        </w:rPr>
        <w:t xml:space="preserve">[INSERT REPRESENTATIVE NAME]</w:t>
      </w:r>
      <w:r w:rsidDel="00000000" w:rsidR="00000000" w:rsidRPr="00000000">
        <w:rPr>
          <w:sz w:val="21"/>
          <w:szCs w:val="21"/>
          <w:rtl w:val="0"/>
        </w:rPr>
        <w:t xml:space="preserve">, </w:t>
      </w:r>
      <w:r w:rsidDel="00000000" w:rsidR="00000000" w:rsidRPr="00000000">
        <w:rPr>
          <w:sz w:val="21"/>
          <w:szCs w:val="21"/>
          <w:highlight w:val="yellow"/>
          <w:rtl w:val="0"/>
        </w:rPr>
        <w:t xml:space="preserve">[TITLE]</w:t>
      </w:r>
      <w:r w:rsidDel="00000000" w:rsidR="00000000" w:rsidRPr="00000000">
        <w:rPr>
          <w:sz w:val="21"/>
          <w:szCs w:val="21"/>
          <w:rtl w:val="0"/>
        </w:rPr>
        <w:t xml:space="preserve"> for </w:t>
      </w:r>
      <w:r w:rsidDel="00000000" w:rsidR="00000000" w:rsidRPr="00000000">
        <w:rPr>
          <w:sz w:val="21"/>
          <w:szCs w:val="21"/>
          <w:highlight w:val="yellow"/>
          <w:rtl w:val="0"/>
        </w:rPr>
        <w:t xml:space="preserve">[INSERT SUPPORTING STAKEHOLDER ORGANIZATION NAME]</w:t>
      </w:r>
      <w:r w:rsidDel="00000000" w:rsidR="00000000" w:rsidRPr="00000000">
        <w:rPr>
          <w:sz w:val="21"/>
          <w:szCs w:val="21"/>
          <w:rtl w:val="0"/>
        </w:rPr>
        <w:t xml:space="preserve">. “By having underground lines marked, homeowners can ensure they keep themselves and their communities safe and connected to the vital utilities that they rely on.”  </w:t>
      </w:r>
    </w:p>
    <w:p w:rsidR="00000000" w:rsidDel="00000000" w:rsidP="00000000" w:rsidRDefault="00000000" w:rsidRPr="00000000" w14:paraId="00000012">
      <w:pPr>
        <w:spacing w:line="240" w:lineRule="auto"/>
        <w:rPr>
          <w:sz w:val="21"/>
          <w:szCs w:val="21"/>
        </w:rPr>
      </w:pPr>
      <w:r w:rsidDel="00000000" w:rsidR="00000000" w:rsidRPr="00000000">
        <w:rPr>
          <w:rtl w:val="0"/>
        </w:rPr>
      </w:r>
    </w:p>
    <w:p w:rsidR="00000000" w:rsidDel="00000000" w:rsidP="00000000" w:rsidRDefault="00000000" w:rsidRPr="00000000" w14:paraId="00000013">
      <w:pPr>
        <w:spacing w:line="240" w:lineRule="auto"/>
        <w:rPr>
          <w:sz w:val="21"/>
          <w:szCs w:val="21"/>
        </w:rPr>
      </w:pPr>
      <w:r w:rsidDel="00000000" w:rsidR="00000000" w:rsidRPr="00000000">
        <w:rPr>
          <w:sz w:val="21"/>
          <w:szCs w:val="21"/>
          <w:rtl w:val="0"/>
        </w:rPr>
        <w:t xml:space="preserve">To contribute to a streamlined 811 process, both homeowners and professionals alike should “White Line,” which entails using </w:t>
      </w:r>
      <w:r w:rsidDel="00000000" w:rsidR="00000000" w:rsidRPr="00000000">
        <w:rPr>
          <w:sz w:val="21"/>
          <w:szCs w:val="21"/>
          <w:highlight w:val="white"/>
          <w:rtl w:val="0"/>
        </w:rPr>
        <w:t xml:space="preserve">white paint or flags to mark the intended dig site prior to contacting 811, saving time and money for everyone involved in the 811 process. After the intended dig site has been marked, a ticket can be submitted by going online to </w:t>
      </w:r>
      <w:hyperlink r:id="rId7">
        <w:r w:rsidDel="00000000" w:rsidR="00000000" w:rsidRPr="00000000">
          <w:rPr>
            <w:color w:val="1155cc"/>
            <w:sz w:val="21"/>
            <w:szCs w:val="21"/>
            <w:highlight w:val="white"/>
            <w:u w:val="single"/>
            <w:rtl w:val="0"/>
          </w:rPr>
          <w:t xml:space="preserve">www.Indiana811.org</w:t>
        </w:r>
      </w:hyperlink>
      <w:r w:rsidDel="00000000" w:rsidR="00000000" w:rsidRPr="00000000">
        <w:rPr>
          <w:sz w:val="21"/>
          <w:szCs w:val="21"/>
          <w:highlight w:val="white"/>
          <w:rtl w:val="0"/>
        </w:rPr>
        <w:t xml:space="preserve"> or by calling 811, and utility locators will know precisely where the project will take place, eliminating unnecessary locate markings.  </w:t>
      </w:r>
      <w:r w:rsidDel="00000000" w:rsidR="00000000" w:rsidRPr="00000000">
        <w:rPr>
          <w:rtl w:val="0"/>
        </w:rPr>
      </w:r>
    </w:p>
    <w:p w:rsidR="00000000" w:rsidDel="00000000" w:rsidP="00000000" w:rsidRDefault="00000000" w:rsidRPr="00000000" w14:paraId="00000014">
      <w:pPr>
        <w:rPr>
          <w:sz w:val="21"/>
          <w:szCs w:val="21"/>
        </w:rPr>
      </w:pPr>
      <w:r w:rsidDel="00000000" w:rsidR="00000000" w:rsidRPr="00000000">
        <w:rPr>
          <w:rtl w:val="0"/>
        </w:rPr>
      </w:r>
    </w:p>
    <w:p w:rsidR="00000000" w:rsidDel="00000000" w:rsidP="00000000" w:rsidRDefault="00000000" w:rsidRPr="00000000" w14:paraId="00000015">
      <w:pPr>
        <w:spacing w:line="240" w:lineRule="auto"/>
        <w:rPr>
          <w:sz w:val="21"/>
          <w:szCs w:val="21"/>
        </w:rPr>
      </w:pPr>
      <w:r w:rsidDel="00000000" w:rsidR="00000000" w:rsidRPr="00000000">
        <w:rPr>
          <w:sz w:val="21"/>
          <w:szCs w:val="21"/>
          <w:rtl w:val="0"/>
        </w:rPr>
        <w:t xml:space="preserve">After submitting a ticket by visiting </w:t>
      </w:r>
      <w:hyperlink r:id="rId8">
        <w:r w:rsidDel="00000000" w:rsidR="00000000" w:rsidRPr="00000000">
          <w:rPr>
            <w:color w:val="1155cc"/>
            <w:sz w:val="21"/>
            <w:szCs w:val="21"/>
            <w:u w:val="single"/>
            <w:rtl w:val="0"/>
          </w:rPr>
          <w:t xml:space="preserve">www.Indiana811.org</w:t>
        </w:r>
      </w:hyperlink>
      <w:r w:rsidDel="00000000" w:rsidR="00000000" w:rsidRPr="00000000">
        <w:rPr>
          <w:sz w:val="21"/>
          <w:szCs w:val="21"/>
          <w:rtl w:val="0"/>
        </w:rPr>
        <w:t xml:space="preserve"> or by calling 811, the utility companies who have assets in the dig area will be notified. Professional locators will then visit the dig site to mark the approximate location of underground utility lines with spray paint, flags or both. Once a site has been accurately marked, it is safe to begin digging around the marked areas.</w:t>
      </w:r>
    </w:p>
    <w:p w:rsidR="00000000" w:rsidDel="00000000" w:rsidP="00000000" w:rsidRDefault="00000000" w:rsidRPr="00000000" w14:paraId="00000016">
      <w:pPr>
        <w:spacing w:line="240" w:lineRule="auto"/>
        <w:rPr>
          <w:sz w:val="21"/>
          <w:szCs w:val="21"/>
        </w:rPr>
      </w:pPr>
      <w:r w:rsidDel="00000000" w:rsidR="00000000" w:rsidRPr="00000000">
        <w:rPr>
          <w:sz w:val="21"/>
          <w:szCs w:val="21"/>
          <w:rtl w:val="0"/>
        </w:rPr>
        <w:br w:type="textWrapping"/>
        <w:t xml:space="preserve">As part of National Safe Digging Month, </w:t>
      </w:r>
      <w:r w:rsidDel="00000000" w:rsidR="00000000" w:rsidRPr="00000000">
        <w:rPr>
          <w:sz w:val="21"/>
          <w:szCs w:val="21"/>
          <w:highlight w:val="yellow"/>
          <w:rtl w:val="0"/>
        </w:rPr>
        <w:t xml:space="preserve">[INSERT SUPPORTING STAKEHOLDER ORGANIZATION NAME]</w:t>
      </w:r>
      <w:r w:rsidDel="00000000" w:rsidR="00000000" w:rsidRPr="00000000">
        <w:rPr>
          <w:sz w:val="21"/>
          <w:szCs w:val="21"/>
          <w:rtl w:val="0"/>
        </w:rPr>
        <w:t xml:space="preserve">  encourages homeowners and professionals to take the following steps to stay safe and dig smart this spring:</w:t>
      </w:r>
    </w:p>
    <w:p w:rsidR="00000000" w:rsidDel="00000000" w:rsidP="00000000" w:rsidRDefault="00000000" w:rsidRPr="00000000" w14:paraId="00000017">
      <w:pPr>
        <w:spacing w:line="240" w:lineRule="auto"/>
        <w:rPr>
          <w:sz w:val="21"/>
          <w:szCs w:val="21"/>
        </w:rPr>
      </w:pPr>
      <w:r w:rsidDel="00000000" w:rsidR="00000000" w:rsidRPr="00000000">
        <w:rPr>
          <w:rtl w:val="0"/>
        </w:rPr>
      </w:r>
    </w:p>
    <w:p w:rsidR="00000000" w:rsidDel="00000000" w:rsidP="00000000" w:rsidRDefault="00000000" w:rsidRPr="00000000" w14:paraId="00000018">
      <w:pPr>
        <w:numPr>
          <w:ilvl w:val="0"/>
          <w:numId w:val="1"/>
        </w:numPr>
        <w:spacing w:line="240" w:lineRule="auto"/>
        <w:ind w:left="720" w:hanging="360"/>
        <w:rPr>
          <w:sz w:val="21"/>
          <w:szCs w:val="21"/>
        </w:rPr>
      </w:pPr>
      <w:r w:rsidDel="00000000" w:rsidR="00000000" w:rsidRPr="00000000">
        <w:rPr>
          <w:sz w:val="21"/>
          <w:szCs w:val="21"/>
          <w:rtl w:val="0"/>
        </w:rPr>
        <w:t xml:space="preserve">Always contact Indiana 811 at least two full working days before digging, regardless of the depth or familiarity with the property. </w:t>
      </w:r>
    </w:p>
    <w:p w:rsidR="00000000" w:rsidDel="00000000" w:rsidP="00000000" w:rsidRDefault="00000000" w:rsidRPr="00000000" w14:paraId="00000019">
      <w:pPr>
        <w:numPr>
          <w:ilvl w:val="0"/>
          <w:numId w:val="1"/>
        </w:numPr>
        <w:spacing w:line="240" w:lineRule="auto"/>
        <w:ind w:left="720" w:hanging="360"/>
        <w:rPr>
          <w:sz w:val="21"/>
          <w:szCs w:val="21"/>
        </w:rPr>
      </w:pPr>
      <w:r w:rsidDel="00000000" w:rsidR="00000000" w:rsidRPr="00000000">
        <w:rPr>
          <w:sz w:val="21"/>
          <w:szCs w:val="21"/>
          <w:rtl w:val="0"/>
        </w:rPr>
        <w:t xml:space="preserve">White Line prior to contacting 811 to save time and ensure utility locators know exactly where your project will take place. </w:t>
      </w:r>
    </w:p>
    <w:p w:rsidR="00000000" w:rsidDel="00000000" w:rsidP="00000000" w:rsidRDefault="00000000" w:rsidRPr="00000000" w14:paraId="0000001A">
      <w:pPr>
        <w:numPr>
          <w:ilvl w:val="0"/>
          <w:numId w:val="1"/>
        </w:numPr>
        <w:spacing w:line="240" w:lineRule="auto"/>
        <w:ind w:left="720" w:hanging="360"/>
        <w:rPr>
          <w:sz w:val="21"/>
          <w:szCs w:val="21"/>
        </w:rPr>
      </w:pPr>
      <w:r w:rsidDel="00000000" w:rsidR="00000000" w:rsidRPr="00000000">
        <w:rPr>
          <w:sz w:val="21"/>
          <w:szCs w:val="21"/>
          <w:rtl w:val="0"/>
        </w:rPr>
        <w:t xml:space="preserve">Plan ahead. Contact 811 by submitting a ticket at </w:t>
      </w:r>
      <w:hyperlink r:id="rId9">
        <w:r w:rsidDel="00000000" w:rsidR="00000000" w:rsidRPr="00000000">
          <w:rPr>
            <w:color w:val="1155cc"/>
            <w:sz w:val="21"/>
            <w:szCs w:val="21"/>
            <w:u w:val="single"/>
            <w:rtl w:val="0"/>
          </w:rPr>
          <w:t xml:space="preserve">www.Indiana811.org</w:t>
        </w:r>
      </w:hyperlink>
      <w:r w:rsidDel="00000000" w:rsidR="00000000" w:rsidRPr="00000000">
        <w:rPr>
          <w:sz w:val="21"/>
          <w:szCs w:val="21"/>
          <w:rtl w:val="0"/>
        </w:rPr>
        <w:t xml:space="preserve"> or by calling 811 on Monday or Tuesday for work planned for an upcoming weekend, providing ample time for the approximate location of lines to be marked. Also remember to plan for holidays. </w:t>
      </w:r>
    </w:p>
    <w:p w:rsidR="00000000" w:rsidDel="00000000" w:rsidP="00000000" w:rsidRDefault="00000000" w:rsidRPr="00000000" w14:paraId="0000001B">
      <w:pPr>
        <w:numPr>
          <w:ilvl w:val="0"/>
          <w:numId w:val="1"/>
        </w:numPr>
        <w:spacing w:line="240" w:lineRule="auto"/>
        <w:ind w:left="720" w:hanging="360"/>
        <w:rPr>
          <w:sz w:val="21"/>
          <w:szCs w:val="21"/>
        </w:rPr>
      </w:pPr>
      <w:r w:rsidDel="00000000" w:rsidR="00000000" w:rsidRPr="00000000">
        <w:rPr>
          <w:sz w:val="21"/>
          <w:szCs w:val="21"/>
          <w:rtl w:val="0"/>
        </w:rPr>
        <w:t xml:space="preserve">Confirm that all lines have been marked.  </w:t>
      </w:r>
    </w:p>
    <w:p w:rsidR="00000000" w:rsidDel="00000000" w:rsidP="00000000" w:rsidRDefault="00000000" w:rsidRPr="00000000" w14:paraId="0000001C">
      <w:pPr>
        <w:numPr>
          <w:ilvl w:val="0"/>
          <w:numId w:val="1"/>
        </w:numPr>
        <w:spacing w:line="240" w:lineRule="auto"/>
        <w:ind w:left="720" w:hanging="360"/>
        <w:rPr>
          <w:sz w:val="21"/>
          <w:szCs w:val="21"/>
        </w:rPr>
      </w:pPr>
      <w:r w:rsidDel="00000000" w:rsidR="00000000" w:rsidRPr="00000000">
        <w:rPr>
          <w:sz w:val="21"/>
          <w:szCs w:val="21"/>
          <w:rtl w:val="0"/>
        </w:rPr>
        <w:t xml:space="preserve">Consider moving the location of your project if it is near utility line markings. </w:t>
      </w:r>
    </w:p>
    <w:p w:rsidR="00000000" w:rsidDel="00000000" w:rsidP="00000000" w:rsidRDefault="00000000" w:rsidRPr="00000000" w14:paraId="0000001D">
      <w:pPr>
        <w:numPr>
          <w:ilvl w:val="0"/>
          <w:numId w:val="1"/>
        </w:numPr>
        <w:spacing w:line="240" w:lineRule="auto"/>
        <w:ind w:left="720" w:hanging="360"/>
        <w:rPr>
          <w:sz w:val="21"/>
          <w:szCs w:val="21"/>
        </w:rPr>
      </w:pPr>
      <w:r w:rsidDel="00000000" w:rsidR="00000000" w:rsidRPr="00000000">
        <w:rPr>
          <w:sz w:val="21"/>
          <w:szCs w:val="21"/>
          <w:rtl w:val="0"/>
        </w:rPr>
        <w:t xml:space="preserve">If a contractor has been hired, confirm that the contractor has contacted 811. Don't allow work to begin if the underground utilities aren't marked. </w:t>
      </w:r>
    </w:p>
    <w:p w:rsidR="00000000" w:rsidDel="00000000" w:rsidP="00000000" w:rsidRDefault="00000000" w:rsidRPr="00000000" w14:paraId="0000001E">
      <w:pPr>
        <w:numPr>
          <w:ilvl w:val="0"/>
          <w:numId w:val="1"/>
        </w:numPr>
        <w:spacing w:line="240" w:lineRule="auto"/>
        <w:ind w:left="720" w:hanging="360"/>
        <w:rPr>
          <w:sz w:val="21"/>
          <w:szCs w:val="21"/>
        </w:rPr>
      </w:pPr>
      <w:r w:rsidDel="00000000" w:rsidR="00000000" w:rsidRPr="00000000">
        <w:rPr>
          <w:sz w:val="21"/>
          <w:szCs w:val="21"/>
          <w:rtl w:val="0"/>
        </w:rPr>
        <w:t xml:space="preserve">Visit </w:t>
      </w:r>
      <w:hyperlink r:id="rId10">
        <w:r w:rsidDel="00000000" w:rsidR="00000000" w:rsidRPr="00000000">
          <w:rPr>
            <w:color w:val="1155cc"/>
            <w:sz w:val="21"/>
            <w:szCs w:val="21"/>
            <w:u w:val="single"/>
            <w:rtl w:val="0"/>
          </w:rPr>
          <w:t xml:space="preserve">www.Indiana811.org</w:t>
        </w:r>
      </w:hyperlink>
      <w:r w:rsidDel="00000000" w:rsidR="00000000" w:rsidRPr="00000000">
        <w:rPr>
          <w:sz w:val="21"/>
          <w:szCs w:val="21"/>
          <w:rtl w:val="0"/>
        </w:rPr>
        <w:t xml:space="preserve"> for complete information.</w:t>
      </w:r>
    </w:p>
    <w:p w:rsidR="00000000" w:rsidDel="00000000" w:rsidP="00000000" w:rsidRDefault="00000000" w:rsidRPr="00000000" w14:paraId="0000001F">
      <w:pPr>
        <w:rPr>
          <w:i w:val="1"/>
        </w:rPr>
      </w:pPr>
      <w:r w:rsidDel="00000000" w:rsidR="00000000" w:rsidRPr="00000000">
        <w:rPr>
          <w:rtl w:val="0"/>
        </w:rPr>
      </w:r>
    </w:p>
    <w:p w:rsidR="00000000" w:rsidDel="00000000" w:rsidP="00000000" w:rsidRDefault="00000000" w:rsidRPr="00000000" w14:paraId="00000020">
      <w:pPr>
        <w:spacing w:line="240" w:lineRule="auto"/>
        <w:rPr>
          <w:b w:val="1"/>
          <w:sz w:val="21"/>
          <w:szCs w:val="21"/>
          <w:u w:val="single"/>
        </w:rPr>
      </w:pPr>
      <w:r w:rsidDel="00000000" w:rsidR="00000000" w:rsidRPr="00000000">
        <w:rPr>
          <w:b w:val="1"/>
          <w:sz w:val="21"/>
          <w:szCs w:val="21"/>
          <w:u w:val="single"/>
          <w:rtl w:val="0"/>
        </w:rPr>
        <w:t xml:space="preserve">About</w:t>
      </w:r>
      <w:r w:rsidDel="00000000" w:rsidR="00000000" w:rsidRPr="00000000">
        <w:rPr>
          <w:sz w:val="21"/>
          <w:szCs w:val="21"/>
          <w:u w:val="single"/>
          <w:rtl w:val="0"/>
        </w:rPr>
        <w:t xml:space="preserve"> </w:t>
      </w:r>
      <w:r w:rsidDel="00000000" w:rsidR="00000000" w:rsidRPr="00000000">
        <w:rPr>
          <w:sz w:val="21"/>
          <w:szCs w:val="21"/>
          <w:highlight w:val="yellow"/>
          <w:u w:val="single"/>
          <w:rtl w:val="0"/>
        </w:rPr>
        <w:t xml:space="preserve">[INSERT STAKEHOLDER COMPANY NAME]</w:t>
      </w:r>
      <w:r w:rsidDel="00000000" w:rsidR="00000000" w:rsidRPr="00000000">
        <w:rPr>
          <w:rtl w:val="0"/>
        </w:rPr>
      </w:r>
    </w:p>
    <w:p w:rsidR="00000000" w:rsidDel="00000000" w:rsidP="00000000" w:rsidRDefault="00000000" w:rsidRPr="00000000" w14:paraId="00000021">
      <w:pPr>
        <w:spacing w:line="240" w:lineRule="auto"/>
        <w:rPr>
          <w:b w:val="1"/>
          <w:sz w:val="21"/>
          <w:szCs w:val="21"/>
        </w:rPr>
      </w:pPr>
      <w:r w:rsidDel="00000000" w:rsidR="00000000" w:rsidRPr="00000000">
        <w:rPr>
          <w:sz w:val="21"/>
          <w:szCs w:val="21"/>
          <w:rtl w:val="0"/>
        </w:rPr>
        <w:t xml:space="preserve">Include brief information about your organization here. </w:t>
      </w:r>
      <w:r w:rsidDel="00000000" w:rsidR="00000000" w:rsidRPr="00000000">
        <w:rPr>
          <w:rtl w:val="0"/>
        </w:rPr>
      </w:r>
    </w:p>
    <w:p w:rsidR="00000000" w:rsidDel="00000000" w:rsidP="00000000" w:rsidRDefault="00000000" w:rsidRPr="00000000" w14:paraId="00000022">
      <w:pPr>
        <w:rPr>
          <w:i w:val="1"/>
        </w:rPr>
      </w:pPr>
      <w:r w:rsidDel="00000000" w:rsidR="00000000" w:rsidRPr="00000000">
        <w:rPr>
          <w:rtl w:val="0"/>
        </w:rPr>
      </w:r>
    </w:p>
    <w:p w:rsidR="00000000" w:rsidDel="00000000" w:rsidP="00000000" w:rsidRDefault="00000000" w:rsidRPr="00000000" w14:paraId="00000023">
      <w:pPr>
        <w:jc w:val="center"/>
        <w:rPr>
          <w:b w:val="1"/>
          <w:sz w:val="28"/>
          <w:szCs w:val="28"/>
        </w:rPr>
      </w:pPr>
      <w:r w:rsidDel="00000000" w:rsidR="00000000" w:rsidRPr="00000000">
        <w:rPr>
          <w:rtl w:val="0"/>
        </w:rPr>
        <w:t xml:space="preserve"># # #</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headerReference r:id="rId11"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Style w:val="Heading4"/>
      <w:spacing w:after="0" w:before="0" w:line="240" w:lineRule="auto"/>
      <w:ind w:right="706"/>
      <w:jc w:val="center"/>
      <w:rPr/>
    </w:pPr>
    <w:bookmarkStart w:colFirst="0" w:colLast="0" w:name="_heading=h.y54r3dy0vpcg" w:id="1"/>
    <w:bookmarkEnd w:id="1"/>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character" w:styleId="Hyperlink">
    <w:name w:val="Hyperlink"/>
    <w:basedOn w:val="DefaultParagraphFont"/>
    <w:uiPriority w:val="99"/>
    <w:unhideWhenUsed w:val="1"/>
    <w:rsid w:val="002F26C5"/>
    <w:rPr>
      <w:color w:val="0000ff" w:themeColor="hyperlink"/>
      <w:u w:val="single"/>
    </w:rPr>
  </w:style>
  <w:style w:type="character" w:styleId="UnresolvedMention">
    <w:name w:val="Unresolved Mention"/>
    <w:basedOn w:val="DefaultParagraphFont"/>
    <w:uiPriority w:val="99"/>
    <w:semiHidden w:val="1"/>
    <w:unhideWhenUsed w:val="1"/>
    <w:rsid w:val="002F26C5"/>
    <w:rPr>
      <w:color w:val="605e5c"/>
      <w:shd w:color="auto" w:fill="e1dfdd" w:val="clear"/>
    </w:rPr>
  </w:style>
  <w:style w:type="paragraph" w:styleId="Revision">
    <w:name w:val="Revision"/>
    <w:hidden w:val="1"/>
    <w:uiPriority w:val="99"/>
    <w:semiHidden w:val="1"/>
    <w:rsid w:val="00D118CF"/>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indiana811.org" TargetMode="External"/><Relationship Id="rId9" Type="http://schemas.openxmlformats.org/officeDocument/2006/relationships/hyperlink" Target="http://www.indiana811.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ndiana811.org/" TargetMode="External"/><Relationship Id="rId8" Type="http://schemas.openxmlformats.org/officeDocument/2006/relationships/hyperlink" Target="http://www.indiana81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CYkuJsmwUGhCmItUsOdPCor69Q==">CgMxLjAyDmgudmdzOXIwaXk1d3ZtMg5oLnk1NHIzZHkwdnBjZzgAciExdVI2SnlMVUxXQUM0YzlRSTVsSkxXT2I4anZiOEw2TGw=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2024-03-19T12:54:00Z</dcterms:created>
  <dc:creator>Kelly Cahill</dc:creator>
</cp:coreProperties>
</file>